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85F" w:rsidRDefault="009114CD">
      <w:pPr>
        <w:rPr>
          <w:sz w:val="52"/>
          <w:szCs w:val="52"/>
        </w:rPr>
      </w:pPr>
      <w:r>
        <w:rPr>
          <w:sz w:val="52"/>
          <w:szCs w:val="52"/>
        </w:rPr>
        <w:t xml:space="preserve">                HƯƠNG VỊ CUỘC SỐNG</w:t>
      </w:r>
    </w:p>
    <w:p w:rsidR="009114CD" w:rsidRDefault="009114CD">
      <w:pPr>
        <w:rPr>
          <w:sz w:val="52"/>
          <w:szCs w:val="52"/>
        </w:rPr>
        <w:sectPr w:rsidR="009114C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114CD" w:rsidRDefault="009114CD">
      <w:pPr>
        <w:sectPr w:rsidR="009114CD" w:rsidSect="009114CD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91739F">
        <w:rPr>
          <w:sz w:val="144"/>
          <w:szCs w:val="144"/>
        </w:rPr>
        <w:lastRenderedPageBreak/>
        <w:t>C</w:t>
      </w:r>
      <w:r>
        <w:t xml:space="preserve">ay, </w:t>
      </w:r>
      <w:proofErr w:type="spellStart"/>
      <w:proofErr w:type="gramStart"/>
      <w:r>
        <w:t>đắng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ngọt</w:t>
      </w:r>
      <w:proofErr w:type="spellEnd"/>
      <w:r>
        <w:t xml:space="preserve">, </w:t>
      </w:r>
      <w:proofErr w:type="spellStart"/>
      <w:r>
        <w:t>bùi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bống</w:t>
      </w:r>
      <w:proofErr w:type="spellEnd"/>
      <w:r>
        <w:t xml:space="preserve"> </w:t>
      </w:r>
      <w:proofErr w:type="spellStart"/>
      <w:r>
        <w:t>huơng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món</w:t>
      </w:r>
      <w:proofErr w:type="spellEnd"/>
      <w:r>
        <w:t xml:space="preserve"> </w:t>
      </w:r>
      <w:proofErr w:type="spellStart"/>
      <w:r>
        <w:t>súp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lastRenderedPageBreak/>
        <w:t>ta.Nhưng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nấu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món</w:t>
      </w:r>
      <w:proofErr w:type="spellEnd"/>
      <w:r>
        <w:t xml:space="preserve"> </w:t>
      </w:r>
      <w:proofErr w:type="spellStart"/>
      <w:r>
        <w:t>súp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, </w:t>
      </w:r>
      <w:proofErr w:type="spellStart"/>
      <w:r>
        <w:t>chúng</w:t>
      </w:r>
      <w:proofErr w:type="spellEnd"/>
      <w:r>
        <w:t xml:space="preserve"> ta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thêm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.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dung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nấu</w:t>
      </w:r>
      <w:proofErr w:type="spellEnd"/>
      <w:r>
        <w:t xml:space="preserve"> </w:t>
      </w:r>
      <w:proofErr w:type="spellStart"/>
      <w:r>
        <w:t>món</w:t>
      </w:r>
      <w:proofErr w:type="spellEnd"/>
      <w:r>
        <w:t xml:space="preserve"> </w:t>
      </w:r>
      <w:proofErr w:type="spellStart"/>
      <w:r>
        <w:t>súp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sống</w:t>
      </w:r>
      <w:proofErr w:type="spellEnd"/>
    </w:p>
    <w:p w:rsidR="00B80C23" w:rsidRPr="0091739F" w:rsidRDefault="00B80C23" w:rsidP="0091739F">
      <w:pPr>
        <w:rPr>
          <w:sz w:val="44"/>
          <w:szCs w:val="44"/>
        </w:rPr>
      </w:pPr>
    </w:p>
    <w:tbl>
      <w:tblPr>
        <w:tblStyle w:val="TableGrid"/>
        <w:tblpPr w:leftFromText="180" w:rightFromText="180" w:vertAnchor="text" w:horzAnchor="margin" w:tblpY="129"/>
        <w:tblW w:w="8064" w:type="dxa"/>
        <w:tblLook w:val="04A0" w:firstRow="1" w:lastRow="0" w:firstColumn="1" w:lastColumn="0" w:noHBand="0" w:noVBand="1"/>
      </w:tblPr>
      <w:tblGrid>
        <w:gridCol w:w="4032"/>
        <w:gridCol w:w="4032"/>
      </w:tblGrid>
      <w:tr w:rsidR="0091739F" w:rsidTr="0091739F">
        <w:trPr>
          <w:trHeight w:val="1343"/>
        </w:trPr>
        <w:tc>
          <w:tcPr>
            <w:tcW w:w="4032" w:type="dxa"/>
          </w:tcPr>
          <w:p w:rsidR="0091739F" w:rsidRPr="0091739F" w:rsidRDefault="0091739F" w:rsidP="0091739F">
            <w:pPr>
              <w:pStyle w:val="ListParagraph"/>
              <w:ind w:left="0"/>
              <w:rPr>
                <w:b/>
              </w:rPr>
            </w:pPr>
            <w:proofErr w:type="spellStart"/>
            <w:r>
              <w:rPr>
                <w:b/>
              </w:rPr>
              <w:t>Cách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nấu</w:t>
            </w:r>
            <w:proofErr w:type="spellEnd"/>
          </w:p>
        </w:tc>
        <w:tc>
          <w:tcPr>
            <w:tcW w:w="4032" w:type="dxa"/>
          </w:tcPr>
          <w:p w:rsidR="0091739F" w:rsidRPr="0091739F" w:rsidRDefault="0091739F" w:rsidP="0091739F">
            <w:pPr>
              <w:pStyle w:val="ListParagraph"/>
              <w:ind w:left="0"/>
              <w:rPr>
                <w:b/>
              </w:rPr>
            </w:pPr>
            <w:proofErr w:type="spellStart"/>
            <w:r>
              <w:rPr>
                <w:b/>
              </w:rPr>
              <w:t>Thành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phần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</w:p>
        </w:tc>
      </w:tr>
      <w:tr w:rsidR="0091739F" w:rsidTr="0091739F">
        <w:trPr>
          <w:trHeight w:val="634"/>
        </w:trPr>
        <w:tc>
          <w:tcPr>
            <w:tcW w:w="4032" w:type="dxa"/>
            <w:vMerge w:val="restart"/>
          </w:tcPr>
          <w:p w:rsidR="0091739F" w:rsidRDefault="0091739F" w:rsidP="0091739F">
            <w:pPr>
              <w:pStyle w:val="ListParagraph"/>
              <w:ind w:left="0"/>
            </w:pPr>
            <w:proofErr w:type="spellStart"/>
            <w:r>
              <w:t>Mỗi</w:t>
            </w:r>
            <w:proofErr w:type="spellEnd"/>
            <w:r>
              <w:t xml:space="preserve"> </w:t>
            </w:r>
            <w:proofErr w:type="spellStart"/>
            <w:r>
              <w:t>ngừơi</w:t>
            </w:r>
            <w:proofErr w:type="spellEnd"/>
            <w:r>
              <w:t xml:space="preserve"> </w:t>
            </w:r>
            <w:proofErr w:type="spellStart"/>
            <w:r>
              <w:t>chúng</w:t>
            </w:r>
            <w:proofErr w:type="spellEnd"/>
            <w:r>
              <w:t xml:space="preserve"> ta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nấu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riêng</w:t>
            </w:r>
            <w:proofErr w:type="spellEnd"/>
            <w:r>
              <w:t xml:space="preserve"> .</w:t>
            </w:r>
            <w:proofErr w:type="gramEnd"/>
            <w:r>
              <w:t xml:space="preserve"> </w:t>
            </w:r>
            <w:proofErr w:type="spellStart"/>
            <w:r>
              <w:t>Nhưng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nấu</w:t>
            </w:r>
            <w:proofErr w:type="spellEnd"/>
            <w:r>
              <w:t xml:space="preserve"> </w:t>
            </w:r>
            <w:proofErr w:type="spellStart"/>
            <w:r>
              <w:t>nên</w:t>
            </w:r>
            <w:proofErr w:type="spellEnd"/>
            <w:r>
              <w:t xml:space="preserve"> </w:t>
            </w:r>
            <w:proofErr w:type="spellStart"/>
            <w:r>
              <w:t>nhớ</w:t>
            </w:r>
            <w:proofErr w:type="spellEnd"/>
            <w:r>
              <w:t xml:space="preserve"> </w:t>
            </w:r>
            <w:proofErr w:type="spellStart"/>
            <w:r>
              <w:t>đừng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</w:t>
            </w:r>
            <w:proofErr w:type="spellStart"/>
            <w:r>
              <w:t>nặng</w:t>
            </w:r>
            <w:proofErr w:type="spellEnd"/>
            <w:r>
              <w:t xml:space="preserve"> </w:t>
            </w:r>
            <w:proofErr w:type="spellStart"/>
            <w:r>
              <w:t>tay</w:t>
            </w:r>
            <w:proofErr w:type="spellEnd"/>
            <w:r>
              <w:t xml:space="preserve"> </w:t>
            </w:r>
            <w:proofErr w:type="spellStart"/>
            <w:r>
              <w:t>bất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huơng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nào</w:t>
            </w:r>
            <w:proofErr w:type="spellEnd"/>
            <w:r>
              <w:t xml:space="preserve"> </w:t>
            </w:r>
            <w:proofErr w:type="spellStart"/>
            <w:r>
              <w:t>kẻo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món</w:t>
            </w:r>
            <w:proofErr w:type="spellEnd"/>
            <w:r>
              <w:t xml:space="preserve"> </w:t>
            </w:r>
            <w:proofErr w:type="spellStart"/>
            <w:r>
              <w:t>súp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chúng</w:t>
            </w:r>
            <w:proofErr w:type="spellEnd"/>
            <w:r>
              <w:t xml:space="preserve"> ta </w:t>
            </w:r>
            <w:proofErr w:type="spellStart"/>
            <w:r>
              <w:t>trở</w:t>
            </w:r>
            <w:proofErr w:type="spellEnd"/>
            <w:r>
              <w:t xml:space="preserve"> </w:t>
            </w:r>
            <w:proofErr w:type="spellStart"/>
            <w:r>
              <w:t>nên</w:t>
            </w:r>
            <w:proofErr w:type="spellEnd"/>
          </w:p>
        </w:tc>
        <w:tc>
          <w:tcPr>
            <w:tcW w:w="4032" w:type="dxa"/>
          </w:tcPr>
          <w:p w:rsidR="0091739F" w:rsidRDefault="0091739F" w:rsidP="0091739F">
            <w:pPr>
              <w:pStyle w:val="ListParagraph"/>
              <w:ind w:left="0"/>
            </w:pPr>
            <w:r>
              <w:t xml:space="preserve">1 </w:t>
            </w:r>
            <w:proofErr w:type="spellStart"/>
            <w:r>
              <w:t>vui</w:t>
            </w:r>
            <w:proofErr w:type="spellEnd"/>
            <w:r>
              <w:t xml:space="preserve"> </w:t>
            </w:r>
            <w:proofErr w:type="spellStart"/>
            <w:r>
              <w:t>vẻ</w:t>
            </w:r>
            <w:bookmarkStart w:id="0" w:name="_GoBack"/>
            <w:bookmarkEnd w:id="0"/>
            <w:proofErr w:type="spellEnd"/>
          </w:p>
          <w:p w:rsidR="0091739F" w:rsidRDefault="0091739F" w:rsidP="0091739F">
            <w:pPr>
              <w:pStyle w:val="ListParagraph"/>
              <w:ind w:left="0"/>
            </w:pPr>
            <w:r>
              <w:t xml:space="preserve">2 </w:t>
            </w:r>
            <w:proofErr w:type="spellStart"/>
            <w:r>
              <w:t>đau</w:t>
            </w:r>
            <w:proofErr w:type="spellEnd"/>
            <w:r>
              <w:t xml:space="preserve"> </w:t>
            </w:r>
            <w:proofErr w:type="spellStart"/>
            <w:r>
              <w:t>khổ</w:t>
            </w:r>
            <w:proofErr w:type="spellEnd"/>
          </w:p>
          <w:p w:rsidR="0091739F" w:rsidRDefault="0091739F" w:rsidP="0091739F">
            <w:pPr>
              <w:pStyle w:val="ListParagraph"/>
              <w:ind w:left="0"/>
            </w:pPr>
            <w:r>
              <w:t xml:space="preserve">3 </w:t>
            </w:r>
            <w:proofErr w:type="spellStart"/>
            <w:r>
              <w:t>thất</w:t>
            </w:r>
            <w:proofErr w:type="spellEnd"/>
            <w:r>
              <w:t xml:space="preserve"> </w:t>
            </w:r>
            <w:proofErr w:type="spellStart"/>
            <w:r>
              <w:t>vọng</w:t>
            </w:r>
            <w:proofErr w:type="spellEnd"/>
          </w:p>
          <w:p w:rsidR="0091739F" w:rsidRDefault="0091739F" w:rsidP="0091739F">
            <w:pPr>
              <w:pStyle w:val="ListParagraph"/>
              <w:ind w:left="0"/>
            </w:pPr>
            <w:r>
              <w:t xml:space="preserve">4 </w:t>
            </w:r>
            <w:proofErr w:type="spellStart"/>
            <w:r>
              <w:t>khó</w:t>
            </w:r>
            <w:proofErr w:type="spellEnd"/>
            <w:r>
              <w:t xml:space="preserve"> </w:t>
            </w:r>
            <w:proofErr w:type="spellStart"/>
            <w:r>
              <w:t>khăn</w:t>
            </w:r>
            <w:proofErr w:type="spellEnd"/>
          </w:p>
          <w:p w:rsidR="0091739F" w:rsidRDefault="0091739F" w:rsidP="0091739F">
            <w:pPr>
              <w:pStyle w:val="ListParagraph"/>
              <w:ind w:left="0"/>
            </w:pPr>
            <w:r>
              <w:t xml:space="preserve">5 sung </w:t>
            </w:r>
            <w:proofErr w:type="spellStart"/>
            <w:r>
              <w:t>sướng</w:t>
            </w:r>
            <w:proofErr w:type="spellEnd"/>
            <w:r>
              <w:t xml:space="preserve"> </w:t>
            </w:r>
          </w:p>
          <w:p w:rsidR="0091739F" w:rsidRDefault="0091739F" w:rsidP="0091739F">
            <w:pPr>
              <w:pStyle w:val="ListParagraph"/>
              <w:ind w:left="0"/>
            </w:pPr>
            <w:r>
              <w:t xml:space="preserve">6 </w:t>
            </w:r>
            <w:proofErr w:type="spellStart"/>
            <w:r>
              <w:t>thất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</w:p>
          <w:p w:rsidR="0091739F" w:rsidRDefault="0091739F" w:rsidP="0091739F">
            <w:pPr>
              <w:pStyle w:val="ListParagraph"/>
              <w:ind w:left="0"/>
            </w:pPr>
            <w:r>
              <w:t xml:space="preserve">7 </w:t>
            </w:r>
            <w:proofErr w:type="spellStart"/>
            <w:r>
              <w:t>hạnh</w:t>
            </w:r>
            <w:proofErr w:type="spellEnd"/>
            <w:r>
              <w:t xml:space="preserve"> </w:t>
            </w:r>
            <w:proofErr w:type="spellStart"/>
            <w:r>
              <w:t>phúc</w:t>
            </w:r>
            <w:proofErr w:type="spellEnd"/>
          </w:p>
          <w:p w:rsidR="0091739F" w:rsidRDefault="0091739F" w:rsidP="0091739F">
            <w:pPr>
              <w:pStyle w:val="ListParagraph"/>
              <w:ind w:left="0"/>
            </w:pPr>
            <w:r>
              <w:t xml:space="preserve">8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</w:tr>
      <w:tr w:rsidR="0091739F" w:rsidTr="0091739F">
        <w:trPr>
          <w:trHeight w:val="358"/>
        </w:trPr>
        <w:tc>
          <w:tcPr>
            <w:tcW w:w="4032" w:type="dxa"/>
            <w:vMerge/>
          </w:tcPr>
          <w:p w:rsidR="0091739F" w:rsidRDefault="0091739F" w:rsidP="0091739F">
            <w:pPr>
              <w:pStyle w:val="ListParagraph"/>
              <w:ind w:left="0"/>
            </w:pPr>
          </w:p>
        </w:tc>
        <w:tc>
          <w:tcPr>
            <w:tcW w:w="4032" w:type="dxa"/>
          </w:tcPr>
          <w:p w:rsidR="0091739F" w:rsidRDefault="0091739F" w:rsidP="0091739F">
            <w:pPr>
              <w:pStyle w:val="ListParagraph"/>
              <w:ind w:left="0"/>
            </w:pP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vừa</w:t>
            </w:r>
            <w:proofErr w:type="spellEnd"/>
            <w:r>
              <w:t xml:space="preserve"> </w:t>
            </w:r>
            <w:proofErr w:type="spellStart"/>
            <w:r>
              <w:t>đủ</w:t>
            </w:r>
            <w:proofErr w:type="spellEnd"/>
            <w:r>
              <w:t xml:space="preserve">                1000gram</w:t>
            </w:r>
          </w:p>
        </w:tc>
      </w:tr>
    </w:tbl>
    <w:p w:rsidR="00B80C23" w:rsidRPr="0091739F" w:rsidRDefault="00B80C23" w:rsidP="00B80C23">
      <w:pPr>
        <w:pStyle w:val="ListParagraph"/>
        <w:rPr>
          <w:b/>
        </w:rPr>
      </w:pPr>
    </w:p>
    <w:p w:rsidR="00B80C23" w:rsidRPr="0091739F" w:rsidRDefault="00B80C23" w:rsidP="00B80C23">
      <w:pPr>
        <w:pStyle w:val="ListParagraph"/>
        <w:rPr>
          <w:b/>
        </w:rPr>
      </w:pPr>
    </w:p>
    <w:sectPr w:rsidR="00B80C23" w:rsidRPr="0091739F" w:rsidSect="009114CD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944CD"/>
    <w:multiLevelType w:val="hybridMultilevel"/>
    <w:tmpl w:val="55145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783713"/>
    <w:multiLevelType w:val="hybridMultilevel"/>
    <w:tmpl w:val="D3260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4CD"/>
    <w:rsid w:val="009114CD"/>
    <w:rsid w:val="0091739F"/>
    <w:rsid w:val="00B80C23"/>
    <w:rsid w:val="00BE49C3"/>
    <w:rsid w:val="00CB72EF"/>
    <w:rsid w:val="00E7127C"/>
    <w:rsid w:val="00EC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0C23"/>
    <w:pPr>
      <w:ind w:left="720"/>
      <w:contextualSpacing/>
    </w:pPr>
  </w:style>
  <w:style w:type="table" w:styleId="TableGrid">
    <w:name w:val="Table Grid"/>
    <w:basedOn w:val="TableNormal"/>
    <w:uiPriority w:val="59"/>
    <w:rsid w:val="009173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0C23"/>
    <w:pPr>
      <w:ind w:left="720"/>
      <w:contextualSpacing/>
    </w:pPr>
  </w:style>
  <w:style w:type="table" w:styleId="TableGrid">
    <w:name w:val="Table Grid"/>
    <w:basedOn w:val="TableNormal"/>
    <w:uiPriority w:val="59"/>
    <w:rsid w:val="009173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5</cp:revision>
  <dcterms:created xsi:type="dcterms:W3CDTF">2010-02-26T20:31:00Z</dcterms:created>
  <dcterms:modified xsi:type="dcterms:W3CDTF">2010-02-26T20:59:00Z</dcterms:modified>
</cp:coreProperties>
</file>